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A8468D" w:rsidRPr="00A8468D" w:rsidRDefault="00A8468D" w:rsidP="00A846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A846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Эксперты </w:t>
      </w:r>
      <w:proofErr w:type="gramStart"/>
      <w:r w:rsidRPr="00A846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новосибирского</w:t>
      </w:r>
      <w:proofErr w:type="gramEnd"/>
      <w:r w:rsidRPr="00A846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Роскадастра назвали способы защитить свою недвижимость</w:t>
      </w:r>
    </w:p>
    <w:p w:rsidR="00A8468D" w:rsidRPr="00A8468D" w:rsidRDefault="00A8468D" w:rsidP="00A846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4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многих собственников актуален вопрос: как обезопасить свою недвижимость от незаконных сделок? В филиале ППК «Роскадастр» по Новосибирской области рассказали, что можно сделать для юридической защиты своих объектов.</w:t>
      </w:r>
      <w:r w:rsidRPr="00A84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A8468D" w:rsidRPr="00A8468D" w:rsidRDefault="00A8468D" w:rsidP="00A846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>Первое, что рекомендуют эксперты – актуализировать контактные данные в Едином государственном реестре недвижимости (ЕГРН), подав заявление о внесении или изменении сведений об адресе электронной почты и почтовом адресе. Если в отношении объекта недвижимости подано заявление о регистрации перехода прав, правообладатель сразу получит официальное уведомление при условии, что контакты актуализированы.</w:t>
      </w:r>
    </w:p>
    <w:p w:rsidR="00A8468D" w:rsidRPr="00A8468D" w:rsidRDefault="00A8468D" w:rsidP="00A846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 xml:space="preserve">Также надежным способом защитить свою недвижимость является подача </w:t>
      </w:r>
      <w:hyperlink r:id="rId6" w:tooltip="https://www.consultant.ru/document/cons_doc_LAW_182661/1bb209ee024aa5a0306bf99ee78ae02e20d1b459/" w:history="1">
        <w:r w:rsidRPr="00A8468D">
          <w:rPr>
            <w:rStyle w:val="a3"/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8468D">
        <w:rPr>
          <w:rFonts w:ascii="Times New Roman" w:hAnsi="Times New Roman" w:cs="Times New Roman"/>
          <w:sz w:val="28"/>
          <w:szCs w:val="28"/>
        </w:rPr>
        <w:t xml:space="preserve"> о невозможности регистрации без личного участия правообладателя. Соответствующая запись в ЕГРН является запретом на любые операции с недвижимостью представителем по доверенности, </w:t>
      </w:r>
      <w:r w:rsidR="000A2ED6">
        <w:rPr>
          <w:rFonts w:ascii="Times New Roman" w:hAnsi="Times New Roman" w:cs="Times New Roman"/>
          <w:sz w:val="28"/>
          <w:szCs w:val="28"/>
        </w:rPr>
        <w:t xml:space="preserve">а </w:t>
      </w:r>
      <w:r w:rsidRPr="00A8468D">
        <w:rPr>
          <w:rFonts w:ascii="Times New Roman" w:hAnsi="Times New Roman" w:cs="Times New Roman"/>
          <w:sz w:val="28"/>
          <w:szCs w:val="28"/>
        </w:rPr>
        <w:t>регистрация может быть осуществлена только при личном присутствии правообладателя.</w:t>
      </w:r>
    </w:p>
    <w:p w:rsidR="00A8468D" w:rsidRPr="00A8468D" w:rsidRDefault="00A8468D" w:rsidP="00A846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>Актуализировать контактные данные и подать заявление для установления запрета на регистрацию без личного участия можно бесплатно:</w:t>
      </w:r>
    </w:p>
    <w:p w:rsidR="00A8468D" w:rsidRPr="00A8468D" w:rsidRDefault="00A8468D" w:rsidP="00A846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 xml:space="preserve">через </w:t>
      </w:r>
      <w:hyperlink r:id="rId7" w:tooltip="https://www.rustore.ru/catalog/app/ru.rosreestr.mobile" w:history="1">
        <w:r w:rsidRPr="00A8468D">
          <w:rPr>
            <w:rStyle w:val="a3"/>
            <w:rFonts w:ascii="Times New Roman" w:hAnsi="Times New Roman" w:cs="Times New Roman"/>
            <w:sz w:val="28"/>
            <w:szCs w:val="28"/>
          </w:rPr>
          <w:t>мобильное приложение</w:t>
        </w:r>
      </w:hyperlink>
      <w:r w:rsidRPr="00A8468D">
        <w:rPr>
          <w:rFonts w:ascii="Times New Roman" w:hAnsi="Times New Roman" w:cs="Times New Roman"/>
          <w:sz w:val="28"/>
          <w:szCs w:val="28"/>
        </w:rPr>
        <w:t xml:space="preserve"> Росреестра;</w:t>
      </w:r>
    </w:p>
    <w:p w:rsidR="00A8468D" w:rsidRPr="00A8468D" w:rsidRDefault="00A8468D" w:rsidP="00A846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 xml:space="preserve">в личном кабинете на официальном </w:t>
      </w:r>
      <w:hyperlink r:id="rId8" w:tooltip="https://rosreestr.gov.ru" w:history="1">
        <w:r w:rsidRPr="00A8468D">
          <w:rPr>
            <w:rStyle w:val="a3"/>
            <w:rFonts w:ascii="Times New Roman" w:hAnsi="Times New Roman" w:cs="Times New Roman"/>
            <w:sz w:val="28"/>
            <w:szCs w:val="28"/>
          </w:rPr>
          <w:t>сайте</w:t>
        </w:r>
      </w:hyperlink>
      <w:r w:rsidRPr="00A8468D">
        <w:rPr>
          <w:rFonts w:ascii="Times New Roman" w:hAnsi="Times New Roman" w:cs="Times New Roman"/>
          <w:sz w:val="28"/>
          <w:szCs w:val="28"/>
        </w:rPr>
        <w:t xml:space="preserve"> Росреестра;</w:t>
      </w:r>
    </w:p>
    <w:p w:rsidR="00A8468D" w:rsidRPr="00A8468D" w:rsidRDefault="00A8468D" w:rsidP="00A846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A8468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портале </w:t>
      </w:r>
      <w:hyperlink r:id="rId9" w:tooltip="https://www.gosuslugi.ru/" w:history="1">
        <w:r w:rsidRPr="00A8468D">
          <w:rPr>
            <w:rStyle w:val="a3"/>
            <w:rFonts w:ascii="Times New Roman" w:eastAsia="Times New Roman" w:hAnsi="Times New Roman" w:cs="Times New Roman"/>
            <w:sz w:val="28"/>
            <w:szCs w:val="28"/>
            <w:highlight w:val="white"/>
          </w:rPr>
          <w:t>Госуслуг</w:t>
        </w:r>
      </w:hyperlink>
      <w:r w:rsidRPr="00A8468D">
        <w:rPr>
          <w:rFonts w:ascii="Times New Roman" w:hAnsi="Times New Roman" w:cs="Times New Roman"/>
        </w:rPr>
        <w:t>;</w:t>
      </w:r>
    </w:p>
    <w:p w:rsidR="00A8468D" w:rsidRPr="00A8468D" w:rsidRDefault="00A8468D" w:rsidP="00A846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8D">
        <w:rPr>
          <w:rFonts w:ascii="Times New Roman" w:hAnsi="Times New Roman" w:cs="Times New Roman"/>
          <w:sz w:val="28"/>
          <w:szCs w:val="28"/>
        </w:rPr>
        <w:t>в любом офисе центра «Мои документы» (</w:t>
      </w:r>
      <w:hyperlink r:id="rId10" w:tooltip="https://mfc-nso.ru/" w:history="1">
        <w:r w:rsidRPr="00A8468D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A8468D">
        <w:rPr>
          <w:rFonts w:ascii="Times New Roman" w:hAnsi="Times New Roman" w:cs="Times New Roman"/>
        </w:rPr>
        <w:t>)</w:t>
      </w:r>
      <w:r w:rsidRPr="00A8468D">
        <w:rPr>
          <w:rFonts w:ascii="Times New Roman" w:hAnsi="Times New Roman" w:cs="Times New Roman"/>
          <w:sz w:val="28"/>
          <w:szCs w:val="28"/>
        </w:rPr>
        <w:t>.</w:t>
      </w:r>
    </w:p>
    <w:p w:rsidR="00A8468D" w:rsidRDefault="00A8468D" w:rsidP="00A8468D">
      <w:pPr>
        <w:spacing w:line="360" w:lineRule="auto"/>
        <w:rPr>
          <w:i/>
          <w:sz w:val="18"/>
          <w:szCs w:val="18"/>
        </w:rPr>
      </w:pPr>
    </w:p>
    <w:p w:rsidR="00A8468D" w:rsidRPr="00A8468D" w:rsidRDefault="00A8468D" w:rsidP="00A8468D">
      <w:pPr>
        <w:spacing w:line="360" w:lineRule="auto"/>
        <w:ind w:left="1429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8468D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24988"/>
    <w:multiLevelType w:val="hybridMultilevel"/>
    <w:tmpl w:val="3C5E7454"/>
    <w:lvl w:ilvl="0" w:tplc="5F9E8F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94BDE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FC03FA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E63B3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5B64F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E2A52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DA0A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D074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DA2E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0A2ED6"/>
    <w:rsid w:val="001A5E3C"/>
    <w:rsid w:val="00254DC5"/>
    <w:rsid w:val="002E57DC"/>
    <w:rsid w:val="003E304F"/>
    <w:rsid w:val="005C3C5F"/>
    <w:rsid w:val="008B29BD"/>
    <w:rsid w:val="008E6ABD"/>
    <w:rsid w:val="008F7506"/>
    <w:rsid w:val="00A8468D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store.ru/catalog/app/ru.rosreestr.mobi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182661/1bb209ee024aa5a0306bf99ee78ae02e20d1b459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mfc-ns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2025-10-28T16:38:00Z</dcterms:modified>
</cp:coreProperties>
</file>